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158" w:rsidRPr="00CC6158" w:rsidRDefault="0085460F" w:rsidP="00CC6158">
      <w:pPr>
        <w:pStyle w:val="2"/>
        <w:shd w:val="clear" w:color="auto" w:fill="FEFEFE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C6158">
        <w:rPr>
          <w:rFonts w:ascii="Times New Roman" w:hAnsi="Times New Roman" w:cs="Times New Roman"/>
          <w:color w:val="auto"/>
          <w:sz w:val="28"/>
          <w:szCs w:val="28"/>
        </w:rPr>
        <w:t xml:space="preserve">Прокуратура </w:t>
      </w:r>
      <w:r w:rsidR="007C0A91">
        <w:rPr>
          <w:rFonts w:ascii="Times New Roman" w:hAnsi="Times New Roman" w:cs="Times New Roman"/>
          <w:color w:val="auto"/>
          <w:sz w:val="28"/>
          <w:szCs w:val="28"/>
        </w:rPr>
        <w:t xml:space="preserve">Карачевского района </w:t>
      </w:r>
      <w:r w:rsidRPr="00CC6158">
        <w:rPr>
          <w:rFonts w:ascii="Times New Roman" w:hAnsi="Times New Roman" w:cs="Times New Roman"/>
          <w:color w:val="auto"/>
          <w:sz w:val="28"/>
          <w:szCs w:val="28"/>
        </w:rPr>
        <w:t>разъясняет</w:t>
      </w:r>
      <w:r w:rsidR="007A17A4" w:rsidRPr="00CC615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546957" w:rsidRPr="00CC615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hyperlink r:id="rId5" w:history="1">
        <w:r w:rsidR="00CC6158" w:rsidRPr="00CC615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 ответственности судебных приставов за нарушения порядка рассмотрения обращений</w:t>
        </w:r>
      </w:hyperlink>
      <w:r w:rsidR="00CC6158" w:rsidRPr="00CC6158">
        <w:rPr>
          <w:rStyle w:val="dd-postheadericon"/>
          <w:rFonts w:ascii="Times New Roman" w:hAnsi="Times New Roman" w:cs="Times New Roman"/>
          <w:color w:val="auto"/>
          <w:sz w:val="28"/>
          <w:szCs w:val="28"/>
        </w:rPr>
        <w:t>»</w:t>
      </w:r>
    </w:p>
    <w:p w:rsidR="00546957" w:rsidRPr="00CC6158" w:rsidRDefault="00546957" w:rsidP="00CC6158">
      <w:pPr>
        <w:pStyle w:val="1"/>
        <w:shd w:val="clear" w:color="auto" w:fill="F7F7F7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546957" w:rsidRPr="00CC6158" w:rsidRDefault="00546957" w:rsidP="00CC61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CC6158" w:rsidRPr="00CC6158" w:rsidRDefault="00CC6158" w:rsidP="00CC6158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6158">
        <w:rPr>
          <w:color w:val="000000"/>
          <w:sz w:val="28"/>
          <w:szCs w:val="28"/>
        </w:rPr>
        <w:t>Статьей 5.59 КоАП РФ предусмотрена административная ответственность в виде штрафа от 5 до 10 тысяч рублей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функций.</w:t>
      </w:r>
    </w:p>
    <w:p w:rsidR="00CC6158" w:rsidRPr="00CC6158" w:rsidRDefault="00CC6158" w:rsidP="00CC6158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6158">
        <w:rPr>
          <w:color w:val="000000"/>
          <w:sz w:val="28"/>
          <w:szCs w:val="28"/>
        </w:rPr>
        <w:t>В соответствии со статьей 2.5 КоАП РФ сотрудники органов принудительного исполнения Российской Федерации несут дисциплинарную ответственность, за исключением отдельных составов административных правонарушений.</w:t>
      </w:r>
    </w:p>
    <w:p w:rsidR="00CC6158" w:rsidRDefault="00CC6158" w:rsidP="00CC6158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6158">
        <w:rPr>
          <w:color w:val="000000"/>
          <w:sz w:val="28"/>
          <w:szCs w:val="28"/>
        </w:rPr>
        <w:t>Таким образом, по ст. 5.59 КоАП РФ сотрудники службы судебных приставов привлечены к административной ответственности быть не могут. За допущенные в данной сфере нарушения они несут дисциплинарную ответственность.</w:t>
      </w:r>
    </w:p>
    <w:p w:rsidR="00CC6158" w:rsidRDefault="00CC6158" w:rsidP="00CC6158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C6158" w:rsidRPr="00CC6158" w:rsidRDefault="00CC6158" w:rsidP="00CC6158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C0A91" w:rsidRDefault="007C0A91" w:rsidP="007C0A91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прокурора района</w:t>
      </w:r>
    </w:p>
    <w:p w:rsidR="007C0A91" w:rsidRDefault="007C0A91" w:rsidP="007C0A91">
      <w:pPr>
        <w:shd w:val="clear" w:color="auto" w:fill="FFFFFF"/>
        <w:jc w:val="right"/>
        <w:rPr>
          <w:color w:val="292929"/>
          <w:sz w:val="28"/>
          <w:szCs w:val="28"/>
        </w:rPr>
      </w:pPr>
      <w:r>
        <w:rPr>
          <w:color w:val="000000"/>
          <w:sz w:val="28"/>
          <w:szCs w:val="28"/>
        </w:rPr>
        <w:t xml:space="preserve">Ю.С. Прохоренко </w:t>
      </w:r>
    </w:p>
    <w:p w:rsidR="0028246B" w:rsidRPr="0085460F" w:rsidRDefault="007C0A91" w:rsidP="000D7BD4">
      <w:pPr>
        <w:shd w:val="clear" w:color="auto" w:fill="FFFFFF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</w:t>
      </w:r>
      <w:bookmarkStart w:id="0" w:name="_GoBack"/>
      <w:bookmarkEnd w:id="0"/>
    </w:p>
    <w:p w:rsidR="0068026C" w:rsidRPr="0085460F" w:rsidRDefault="0068026C" w:rsidP="0085460F">
      <w:pPr>
        <w:ind w:firstLine="709"/>
        <w:jc w:val="both"/>
        <w:rPr>
          <w:sz w:val="28"/>
          <w:szCs w:val="28"/>
        </w:rPr>
      </w:pPr>
    </w:p>
    <w:sectPr w:rsidR="0068026C" w:rsidRPr="0085460F" w:rsidSect="000D7BD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13840"/>
    <w:multiLevelType w:val="multilevel"/>
    <w:tmpl w:val="3742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D7FFC"/>
    <w:multiLevelType w:val="multilevel"/>
    <w:tmpl w:val="7C56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706FD"/>
    <w:multiLevelType w:val="multilevel"/>
    <w:tmpl w:val="76E4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F4A42"/>
    <w:multiLevelType w:val="multilevel"/>
    <w:tmpl w:val="5F2E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60F"/>
    <w:rsid w:val="00024839"/>
    <w:rsid w:val="00053CEA"/>
    <w:rsid w:val="00057D18"/>
    <w:rsid w:val="000832EE"/>
    <w:rsid w:val="00085E6B"/>
    <w:rsid w:val="000D7BD4"/>
    <w:rsid w:val="00104156"/>
    <w:rsid w:val="001B068D"/>
    <w:rsid w:val="00205710"/>
    <w:rsid w:val="00261921"/>
    <w:rsid w:val="0028246B"/>
    <w:rsid w:val="002844D1"/>
    <w:rsid w:val="002E0F51"/>
    <w:rsid w:val="00372105"/>
    <w:rsid w:val="003A0067"/>
    <w:rsid w:val="00424BF0"/>
    <w:rsid w:val="00467F18"/>
    <w:rsid w:val="004D7EEB"/>
    <w:rsid w:val="00505307"/>
    <w:rsid w:val="005168E1"/>
    <w:rsid w:val="0052573C"/>
    <w:rsid w:val="00533BD2"/>
    <w:rsid w:val="00546957"/>
    <w:rsid w:val="00552BF1"/>
    <w:rsid w:val="00561455"/>
    <w:rsid w:val="00583C27"/>
    <w:rsid w:val="005E29A8"/>
    <w:rsid w:val="0068026C"/>
    <w:rsid w:val="006C23C7"/>
    <w:rsid w:val="006C23E1"/>
    <w:rsid w:val="007A17A4"/>
    <w:rsid w:val="007C0A91"/>
    <w:rsid w:val="008213B3"/>
    <w:rsid w:val="0085460F"/>
    <w:rsid w:val="008757D6"/>
    <w:rsid w:val="008C6294"/>
    <w:rsid w:val="00904F9F"/>
    <w:rsid w:val="0091296A"/>
    <w:rsid w:val="009842BA"/>
    <w:rsid w:val="00987BBB"/>
    <w:rsid w:val="00A3670A"/>
    <w:rsid w:val="00A63B75"/>
    <w:rsid w:val="00AC4E83"/>
    <w:rsid w:val="00AD6DE6"/>
    <w:rsid w:val="00AF0971"/>
    <w:rsid w:val="00B12D90"/>
    <w:rsid w:val="00B47A15"/>
    <w:rsid w:val="00B65B6F"/>
    <w:rsid w:val="00BD1003"/>
    <w:rsid w:val="00BF7593"/>
    <w:rsid w:val="00C21B06"/>
    <w:rsid w:val="00C8620C"/>
    <w:rsid w:val="00CC2507"/>
    <w:rsid w:val="00CC6158"/>
    <w:rsid w:val="00CD7352"/>
    <w:rsid w:val="00D07050"/>
    <w:rsid w:val="00D12299"/>
    <w:rsid w:val="00D46E50"/>
    <w:rsid w:val="00D67F4A"/>
    <w:rsid w:val="00D94C1C"/>
    <w:rsid w:val="00D9786D"/>
    <w:rsid w:val="00E80FE7"/>
    <w:rsid w:val="00EE157C"/>
    <w:rsid w:val="00EE6EF2"/>
    <w:rsid w:val="00F2330A"/>
    <w:rsid w:val="00F44267"/>
    <w:rsid w:val="00F96689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C5D57"/>
  <w15:docId w15:val="{1BF97F87-0B20-4B59-9EB2-BABDF069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026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54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C6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60F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546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460F"/>
  </w:style>
  <w:style w:type="paragraph" w:styleId="a4">
    <w:name w:val="List Paragraph"/>
    <w:basedOn w:val="a"/>
    <w:uiPriority w:val="34"/>
    <w:qFormat/>
    <w:rsid w:val="0085460F"/>
    <w:pPr>
      <w:ind w:left="720"/>
      <w:contextualSpacing/>
    </w:pPr>
  </w:style>
  <w:style w:type="character" w:styleId="a5">
    <w:name w:val="Strong"/>
    <w:basedOn w:val="a0"/>
    <w:uiPriority w:val="22"/>
    <w:qFormat/>
    <w:rsid w:val="007A17A4"/>
    <w:rPr>
      <w:b/>
      <w:bCs/>
    </w:rPr>
  </w:style>
  <w:style w:type="character" w:styleId="a6">
    <w:name w:val="Hyperlink"/>
    <w:basedOn w:val="a0"/>
    <w:uiPriority w:val="99"/>
    <w:unhideWhenUsed/>
    <w:rsid w:val="00085E6B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085E6B"/>
    <w:pPr>
      <w:spacing w:before="100" w:beforeAutospacing="1" w:after="100" w:afterAutospacing="1"/>
    </w:pPr>
  </w:style>
  <w:style w:type="paragraph" w:customStyle="1" w:styleId="gw-footer-basementtitle">
    <w:name w:val="gw-footer-basement__title"/>
    <w:basedOn w:val="a"/>
    <w:rsid w:val="00085E6B"/>
    <w:pPr>
      <w:spacing w:before="100" w:beforeAutospacing="1" w:after="100" w:afterAutospacing="1"/>
    </w:pPr>
  </w:style>
  <w:style w:type="paragraph" w:customStyle="1" w:styleId="gw-footer-basementvalue">
    <w:name w:val="gw-footer-basement__value"/>
    <w:basedOn w:val="a"/>
    <w:rsid w:val="00085E6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CC6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d-postheadericon">
    <w:name w:val="dd-postheadericon"/>
    <w:basedOn w:val="a0"/>
    <w:rsid w:val="00CC6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8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5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6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ibishevsp.ru/prokuratura-raz-yasnyaet/prokuratura-rajona-raz-yasnyaet-ob-otvetstvennosti-sudebnykh-pristavov-za-narusheniya-poryadka-rassmotreniya-obrashchen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Прохоренко Юрий Сергеевич</cp:lastModifiedBy>
  <cp:revision>9</cp:revision>
  <dcterms:created xsi:type="dcterms:W3CDTF">2025-06-08T09:45:00Z</dcterms:created>
  <dcterms:modified xsi:type="dcterms:W3CDTF">2025-06-26T09:22:00Z</dcterms:modified>
</cp:coreProperties>
</file>